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2871"/>
        <w:gridCol w:w="3350"/>
      </w:tblGrid>
      <w:tr w:rsidR="00843C19" w:rsidRPr="00843C19" w:rsidTr="00900AE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</w:tc>
      </w:tr>
    </w:tbl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 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Форма</w:t>
      </w:r>
    </w:p>
    <w:p w:rsidR="00843C19" w:rsidRPr="00843C19" w:rsidRDefault="00843C19" w:rsidP="00843C19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843C19" w:rsidRPr="00843C19" w:rsidRDefault="00843C19" w:rsidP="00843C1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843C19">
        <w:rPr>
          <w:rFonts w:ascii="Times New Roman" w:hAnsi="Times New Roman" w:cs="Times New Roman"/>
          <w:sz w:val="28"/>
          <w:szCs w:val="28"/>
        </w:rPr>
        <w:br/>
        <w:t>(наименование органа-разработчика)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240" w:type="pct"/>
        <w:tblInd w:w="-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2398"/>
        <w:gridCol w:w="1917"/>
        <w:gridCol w:w="4860"/>
        <w:gridCol w:w="395"/>
      </w:tblGrid>
      <w:tr w:rsidR="00843C19" w:rsidRPr="00843C19" w:rsidTr="00843C19">
        <w:trPr>
          <w:gridBefore w:val="1"/>
          <w:wBefore w:w="229" w:type="pct"/>
        </w:trPr>
        <w:tc>
          <w:tcPr>
            <w:tcW w:w="1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                     УТВЕРЖДАЮ</w:t>
            </w:r>
          </w:p>
        </w:tc>
      </w:tr>
      <w:tr w:rsidR="00843C19" w:rsidRPr="00843C19" w:rsidTr="00843C19">
        <w:trPr>
          <w:gridBefore w:val="1"/>
          <w:wBefore w:w="229" w:type="pct"/>
        </w:trPr>
        <w:tc>
          <w:tcPr>
            <w:tcW w:w="1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 w:rsidRPr="00843C19">
              <w:rPr>
                <w:rFonts w:ascii="Times New Roman" w:hAnsi="Times New Roman" w:cs="Times New Roman"/>
                <w:sz w:val="28"/>
                <w:szCs w:val="28"/>
              </w:rPr>
              <w:br/>
              <w:t>                       (должность)</w:t>
            </w:r>
          </w:p>
        </w:tc>
      </w:tr>
      <w:tr w:rsidR="00843C19" w:rsidRPr="00843C19" w:rsidTr="00843C19">
        <w:trPr>
          <w:gridBefore w:val="1"/>
          <w:wBefore w:w="229" w:type="pct"/>
        </w:trPr>
        <w:tc>
          <w:tcPr>
            <w:tcW w:w="1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 w:rsidRPr="00843C19">
              <w:rPr>
                <w:rFonts w:ascii="Times New Roman" w:hAnsi="Times New Roman" w:cs="Times New Roman"/>
                <w:sz w:val="28"/>
                <w:szCs w:val="28"/>
              </w:rPr>
              <w:br/>
              <w:t>                         (подпись)</w:t>
            </w:r>
          </w:p>
        </w:tc>
      </w:tr>
      <w:tr w:rsidR="00843C19" w:rsidRPr="00843C19" w:rsidTr="00843C19">
        <w:trPr>
          <w:gridBefore w:val="1"/>
          <w:wBefore w:w="229" w:type="pct"/>
        </w:trPr>
        <w:tc>
          <w:tcPr>
            <w:tcW w:w="1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2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C19" w:rsidRPr="00843C19" w:rsidRDefault="00843C19" w:rsidP="00843C19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"___" _______________ 20___ года</w:t>
            </w:r>
          </w:p>
        </w:tc>
      </w:tr>
      <w:tr w:rsidR="00843C19" w:rsidRPr="00843C19" w:rsidTr="00843C19">
        <w:tc>
          <w:tcPr>
            <w:tcW w:w="4803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43C19" w:rsidRDefault="00843C19" w:rsidP="00843C19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C19" w:rsidRPr="00843C19" w:rsidRDefault="00843C19" w:rsidP="00843C19">
            <w:pPr>
              <w:pStyle w:val="tkZagolovok2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АНАЛИЗ РЕГУЛЯТИВНОГО ВОЗДЕЙСТВИЯ</w:t>
            </w:r>
          </w:p>
          <w:p w:rsidR="00843C19" w:rsidRPr="00843C19" w:rsidRDefault="00843C19" w:rsidP="00843C1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  <w:r w:rsidRPr="00843C19">
              <w:rPr>
                <w:rFonts w:ascii="Times New Roman" w:hAnsi="Times New Roman" w:cs="Times New Roman"/>
                <w:sz w:val="28"/>
                <w:szCs w:val="28"/>
              </w:rPr>
              <w:br/>
              <w:t>(наименование проекта НПА)</w:t>
            </w:r>
          </w:p>
          <w:p w:rsid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C19" w:rsidRP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Основания для разработки:</w:t>
            </w:r>
          </w:p>
          <w:p w:rsidR="00843C19" w:rsidRP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__________________ № _____ от «___»</w:t>
            </w: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 20___ г.</w:t>
            </w:r>
          </w:p>
          <w:p w:rsidR="00843C19" w:rsidRP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(наименование документа)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13"/>
              <w:gridCol w:w="1336"/>
              <w:gridCol w:w="2036"/>
            </w:tblGrid>
            <w:tr w:rsidR="00843C19" w:rsidRPr="00843C19" w:rsidTr="00900AE0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C19" w:rsidRDefault="00843C19" w:rsidP="00843C1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43C19" w:rsidRPr="00843C19" w:rsidRDefault="00843C19" w:rsidP="00843C1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3C1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Сроки проведения АРВ: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C19" w:rsidRPr="00843C19" w:rsidRDefault="00843C19" w:rsidP="00843C1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3C19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C19" w:rsidRPr="00843C19" w:rsidRDefault="00843C19" w:rsidP="00843C1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3C19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</w:t>
                  </w:r>
                </w:p>
              </w:tc>
            </w:tr>
            <w:tr w:rsidR="00843C19" w:rsidRPr="00843C19" w:rsidTr="00900AE0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C19" w:rsidRPr="00843C19" w:rsidRDefault="00843C19" w:rsidP="00843C1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3C19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C19" w:rsidRPr="00843C19" w:rsidRDefault="00843C19" w:rsidP="00843C1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3C19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(начало)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3C19" w:rsidRPr="00843C19" w:rsidRDefault="00843C19" w:rsidP="00843C1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43C19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(окончание)</w:t>
                  </w:r>
                </w:p>
              </w:tc>
            </w:tr>
          </w:tbl>
          <w:p w:rsidR="00843C19" w:rsidRP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Руководитель рабочей группы:</w:t>
            </w:r>
          </w:p>
          <w:p w:rsidR="00843C19" w:rsidRP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843C19" w:rsidRP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(ФИО, место работы, должность, подпись)</w:t>
            </w:r>
          </w:p>
          <w:p w:rsid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C19" w:rsidRP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  <w:p w:rsidR="00843C19" w:rsidRP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843C19" w:rsidRP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(ФИО, место работы, должность, подпись)</w:t>
            </w:r>
          </w:p>
          <w:p w:rsid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C19" w:rsidRP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Контактные данные ответственного лица:</w:t>
            </w:r>
          </w:p>
          <w:p w:rsidR="00843C19" w:rsidRP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 </w:t>
            </w:r>
          </w:p>
          <w:p w:rsidR="00843C19" w:rsidRP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       </w:t>
            </w: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 xml:space="preserve">(ФИО, тел., </w:t>
            </w:r>
            <w:r w:rsidRPr="00843C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3C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3C19" w:rsidRPr="00843C19" w:rsidRDefault="00843C19" w:rsidP="00843C1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3C1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843C19" w:rsidRDefault="00843C19" w:rsidP="00843C19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C19" w:rsidRPr="00843C19" w:rsidRDefault="00843C19" w:rsidP="00843C19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 xml:space="preserve">1. Проблемы и основания для изменения регулирования </w:t>
      </w:r>
      <w:r w:rsidRPr="00843C19">
        <w:rPr>
          <w:rFonts w:ascii="Times New Roman" w:hAnsi="Times New Roman" w:cs="Times New Roman"/>
          <w:b w:val="0"/>
          <w:bCs w:val="0"/>
          <w:sz w:val="28"/>
          <w:szCs w:val="28"/>
        </w:rPr>
        <w:t>(внести результаты выполнения этапа 1)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1) Сформулировать и дать точное и обоснованное описание каждой проблемы, требующей решения, с использованием соответствующих количественных и качественных показателей.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 xml:space="preserve">2) Кратко представить результаты анализа мнений заинтересованных лиц относительно существующего регулирования в данной сфере отношений </w:t>
      </w:r>
      <w:r w:rsidRPr="00843C19">
        <w:rPr>
          <w:rFonts w:ascii="Times New Roman" w:hAnsi="Times New Roman" w:cs="Times New Roman"/>
          <w:sz w:val="28"/>
          <w:szCs w:val="28"/>
        </w:rPr>
        <w:lastRenderedPageBreak/>
        <w:t>и значимости для них проблем (при возможности, указать для них примерный уще</w:t>
      </w:r>
      <w:proofErr w:type="gramStart"/>
      <w:r w:rsidRPr="00843C19">
        <w:rPr>
          <w:rFonts w:ascii="Times New Roman" w:hAnsi="Times New Roman" w:cs="Times New Roman"/>
          <w:sz w:val="28"/>
          <w:szCs w:val="28"/>
        </w:rPr>
        <w:t>рб в св</w:t>
      </w:r>
      <w:proofErr w:type="gramEnd"/>
      <w:r w:rsidRPr="00843C19">
        <w:rPr>
          <w:rFonts w:ascii="Times New Roman" w:hAnsi="Times New Roman" w:cs="Times New Roman"/>
          <w:sz w:val="28"/>
          <w:szCs w:val="28"/>
        </w:rPr>
        <w:t>язи с наличием данных проблем с использованием соответствующих количественных и качественных показателей).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3) Представить информацию о масштабе проблем, при необходимости, в различных измерениях (экономическом, социальном, территориальном и иных).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4) Привести экономические и правовые основания для решения государственным органом/органом местного самоуправления проблем путем изменения регулирования.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5) Привести доказательства актуальности решения проблем в настоящее время.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6) Описать международный опыт решения подобных проблем (отсутствует при применении частичного формата анализа регулятивного воздействия).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Рекомендуемый размер раздела 1. Проблемы и основания для изменения регулирования - не более 4 страниц.</w:t>
      </w:r>
    </w:p>
    <w:p w:rsidR="00843C19" w:rsidRPr="00843C19" w:rsidRDefault="00843C19" w:rsidP="00843C19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2. Описание и оценка рассмотренных вариантов регулирования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1) Цель регулирования (внести результаты выполнения этапа 2).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Дать точную формулировку цели государственного регулирования.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Указать количественные и качественные индикаторы с целевыми значениями, которые будут использованы для оценки прогресса достижения цели.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2) Вариант регулирования "Оставить все как есть".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Изложить и обосновать прогнозируемые последствия при сохранении существующего регулирования (используя результаты выполнения этапа 1).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Указать, какие решения государственных органов/органов местного самоуправления необходимо принять, чтобы решить проблемы без изменения существующего регулирования.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4) Предлагаемый вариант регулирования "Наименование варианта".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Описать результаты выполнения этапов с 4 по 8 для предлагаемого</w:t>
      </w:r>
      <w:r w:rsidRPr="00843C19">
        <w:rPr>
          <w:rFonts w:ascii="Times New Roman" w:hAnsi="Times New Roman" w:cs="Times New Roman"/>
          <w:sz w:val="28"/>
          <w:szCs w:val="28"/>
        </w:rPr>
        <w:t xml:space="preserve"> варианта регулирования.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а) способ регулирования (внести результаты выполнения этапа 4).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Описать: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- способ решения проблем - предлагаемые нормы регулирования с привязкой к задачам и, при необходимости, особенности их применения;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- взаимосвязь между предлагаемым регулированием и решаемыми проблемами;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- содержание предлагаемых новых обязанностей, запретов или ограничений для основных адресатов регулирования и отмену действующих;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b) оценка регулятивного воздействия (внести результаты выполнения этапа 5).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Изложить и обосновать оценки ожидаемых позитивных и негативных последствий в случае применения предлагаемого регулирования;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- на уровень достижения заявленной цели регулирования и на решение проблем по принятым на этапе 2 индикаторам;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lastRenderedPageBreak/>
        <w:t>- на экономику, социальный сектор, экологию, если таковые ожидаются, по принятым рабочей группой индикаторам;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- на основные адресаты регулирования.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Изложить основной вывод оценки ожидаемых экономических последствий (внести результаты выполнения этапа 6);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c) оценка реализационных рисков (внести результаты выполнения этапа 7).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Изложить основные результаты оценки возможных рисков, потенциальных сложностей, которые с большой вероятностью могут возникнуть в процессе реализации данного варианта регулирования и препятствовать достижению цели регулирования, дать предложения по снижению их негативного воздействия на реализацию нормативных правовых актов;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43C1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843C19">
        <w:rPr>
          <w:rFonts w:ascii="Times New Roman" w:hAnsi="Times New Roman" w:cs="Times New Roman"/>
          <w:sz w:val="28"/>
          <w:szCs w:val="28"/>
        </w:rPr>
        <w:t>оценка</w:t>
      </w:r>
      <w:proofErr w:type="gramEnd"/>
      <w:r w:rsidRPr="00843C19">
        <w:rPr>
          <w:rFonts w:ascii="Times New Roman" w:hAnsi="Times New Roman" w:cs="Times New Roman"/>
          <w:sz w:val="28"/>
          <w:szCs w:val="28"/>
        </w:rPr>
        <w:t xml:space="preserve"> воздействия на конкуренцию (внести</w:t>
      </w:r>
      <w:r w:rsidRPr="00843C19">
        <w:rPr>
          <w:rFonts w:ascii="Times New Roman" w:hAnsi="Times New Roman" w:cs="Times New Roman"/>
          <w:sz w:val="28"/>
          <w:szCs w:val="28"/>
        </w:rPr>
        <w:t xml:space="preserve"> результаты выполнения этапа 8):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Изложить основные выводы оценки воздействия предложенного регулирования на конкуренцию для данного варианта регулирования.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В случае проведения других дополнительных оценок регулирования, полученные результаты размещаются в данном параграфе;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43C1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843C19">
        <w:rPr>
          <w:rFonts w:ascii="Times New Roman" w:hAnsi="Times New Roman" w:cs="Times New Roman"/>
          <w:sz w:val="28"/>
          <w:szCs w:val="28"/>
        </w:rPr>
        <w:t>результаты</w:t>
      </w:r>
      <w:proofErr w:type="gramEnd"/>
      <w:r w:rsidRPr="00843C19">
        <w:rPr>
          <w:rFonts w:ascii="Times New Roman" w:hAnsi="Times New Roman" w:cs="Times New Roman"/>
          <w:sz w:val="28"/>
          <w:szCs w:val="28"/>
        </w:rPr>
        <w:t xml:space="preserve"> публичных консультаций (внести результаты проведенных консультаций).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Перечислить заинтересованные лица, подпадающие под воздействие предложенного регулирования (сгруппированные по выбранному рабочей группой критерию).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 xml:space="preserve">Представить информацию, отражающую позитивное и негативное отношение к данному варианту регулирования заинтересованных лиц субъектов предпринимательства и </w:t>
      </w:r>
      <w:proofErr w:type="gramStart"/>
      <w:r w:rsidRPr="00843C19">
        <w:rPr>
          <w:rFonts w:ascii="Times New Roman" w:hAnsi="Times New Roman" w:cs="Times New Roman"/>
          <w:sz w:val="28"/>
          <w:szCs w:val="28"/>
        </w:rPr>
        <w:t>бизнес-ассоциаций</w:t>
      </w:r>
      <w:proofErr w:type="gramEnd"/>
      <w:r w:rsidRPr="00843C19">
        <w:rPr>
          <w:rFonts w:ascii="Times New Roman" w:hAnsi="Times New Roman" w:cs="Times New Roman"/>
          <w:sz w:val="28"/>
          <w:szCs w:val="28"/>
        </w:rPr>
        <w:t xml:space="preserve"> (по категориям), государственных органов/органов местного самоуправления, граждан и их объединений, с необходимой для каждого конкретного случая детализацией.</w:t>
      </w:r>
    </w:p>
    <w:p w:rsidR="00843C19" w:rsidRPr="00843C19" w:rsidRDefault="00843C19" w:rsidP="00843C19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4. Приложение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К аналитической записке прилагаются: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- развернутая оценка ожидаемых экономических последствий для предлагаемого варианта</w:t>
      </w:r>
      <w:r w:rsidRPr="00843C19">
        <w:rPr>
          <w:rFonts w:ascii="Times New Roman" w:hAnsi="Times New Roman" w:cs="Times New Roman"/>
          <w:sz w:val="28"/>
          <w:szCs w:val="28"/>
        </w:rPr>
        <w:t xml:space="preserve"> регулирования;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- развернутая оценка воздействия на конкуренцию для предлагаемого варианта регулирования</w:t>
      </w:r>
      <w:r w:rsidRPr="00843C19">
        <w:rPr>
          <w:rFonts w:ascii="Times New Roman" w:hAnsi="Times New Roman" w:cs="Times New Roman"/>
          <w:strike/>
          <w:sz w:val="28"/>
          <w:szCs w:val="28"/>
        </w:rPr>
        <w:t>;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- информационно-справочные материалы, другая информация, необходимая для иллюстрации выводов и рекомендаций проведенного анализа регулятивного воздействия (по усмотрению рабочей группы);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- особые мнения отдельных членов рабочей группы (при наличии).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Рекомендуемый размер всей аналитической записки - не более 15 страниц основного текста без учета приложений.</w:t>
      </w:r>
    </w:p>
    <w:p w:rsidR="00843C19" w:rsidRPr="00843C19" w:rsidRDefault="00843C19" w:rsidP="00843C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C19">
        <w:rPr>
          <w:rFonts w:ascii="Times New Roman" w:hAnsi="Times New Roman" w:cs="Times New Roman"/>
          <w:sz w:val="28"/>
          <w:szCs w:val="28"/>
        </w:rPr>
        <w:t>К пакету документов анализа регулятивного воздействия прилагается отчет о проведении публичных консультаций</w:t>
      </w:r>
      <w:r w:rsidRPr="00843C19">
        <w:rPr>
          <w:rFonts w:ascii="Times New Roman" w:hAnsi="Times New Roman" w:cs="Times New Roman"/>
          <w:sz w:val="28"/>
          <w:szCs w:val="28"/>
        </w:rPr>
        <w:t>.</w:t>
      </w:r>
    </w:p>
    <w:p w:rsidR="003F6C91" w:rsidRPr="00843C19" w:rsidRDefault="003F6C91" w:rsidP="00843C19">
      <w:pPr>
        <w:spacing w:after="0"/>
      </w:pPr>
      <w:bookmarkStart w:id="0" w:name="_GoBack"/>
      <w:bookmarkEnd w:id="0"/>
    </w:p>
    <w:sectPr w:rsidR="003F6C91" w:rsidRPr="00843C19" w:rsidSect="005D1130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2C0" w:rsidRPr="00BC12C0" w:rsidRDefault="00843C19" w:rsidP="00BC12C0">
    <w:pPr>
      <w:pStyle w:val="a3"/>
      <w:jc w:val="right"/>
      <w:rPr>
        <w:rFonts w:ascii="Arial" w:hAnsi="Arial" w:cs="Arial"/>
        <w:color w:val="000000"/>
        <w:sz w:val="20"/>
      </w:rPr>
    </w:pPr>
    <w:r>
      <w:rPr>
        <w:rFonts w:ascii="Arial" w:hAnsi="Arial" w:cs="Arial"/>
        <w:color w:val="000000"/>
        <w:sz w:val="20"/>
      </w:rPr>
      <w:fldChar w:fldCharType="begin"/>
    </w:r>
    <w:r>
      <w:rPr>
        <w:rFonts w:ascii="Arial" w:hAnsi="Arial" w:cs="Arial"/>
        <w:color w:val="000000"/>
        <w:sz w:val="20"/>
      </w:rPr>
      <w:instrText xml:space="preserve"> PAGE  \* MERGEFORMAT </w:instrText>
    </w:r>
    <w:r>
      <w:rPr>
        <w:rFonts w:ascii="Arial" w:hAnsi="Arial" w:cs="Arial"/>
        <w:color w:val="000000"/>
        <w:sz w:val="20"/>
      </w:rPr>
      <w:fldChar w:fldCharType="separate"/>
    </w:r>
    <w:r>
      <w:rPr>
        <w:rFonts w:ascii="Arial" w:hAnsi="Arial" w:cs="Arial"/>
        <w:noProof/>
        <w:color w:val="000000"/>
        <w:sz w:val="20"/>
      </w:rPr>
      <w:t>3</w:t>
    </w:r>
    <w:r>
      <w:rPr>
        <w:rFonts w:ascii="Arial" w:hAnsi="Arial" w:cs="Arial"/>
        <w:color w:val="000000"/>
        <w:sz w:val="20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C19"/>
    <w:rsid w:val="003F6C91"/>
    <w:rsid w:val="00843C19"/>
    <w:rsid w:val="00CA7086"/>
    <w:rsid w:val="00FB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C19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843C19"/>
    <w:pPr>
      <w:spacing w:before="2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843C1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43C19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43C1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843C19"/>
    <w:pPr>
      <w:spacing w:after="60" w:line="276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843C19"/>
    <w:pPr>
      <w:tabs>
        <w:tab w:val="center" w:pos="4677"/>
        <w:tab w:val="right" w:pos="9355"/>
      </w:tabs>
      <w:spacing w:after="0"/>
    </w:pPr>
  </w:style>
  <w:style w:type="character" w:customStyle="1" w:styleId="a4">
    <w:name w:val="Нижний колонтитул Знак"/>
    <w:basedOn w:val="a0"/>
    <w:link w:val="a3"/>
    <w:uiPriority w:val="99"/>
    <w:rsid w:val="00843C19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C19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843C19"/>
    <w:pPr>
      <w:spacing w:before="2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843C1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43C19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43C1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843C19"/>
    <w:pPr>
      <w:spacing w:after="60" w:line="276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843C19"/>
    <w:pPr>
      <w:tabs>
        <w:tab w:val="center" w:pos="4677"/>
        <w:tab w:val="right" w:pos="9355"/>
      </w:tabs>
      <w:spacing w:after="0"/>
    </w:pPr>
  </w:style>
  <w:style w:type="character" w:customStyle="1" w:styleId="a4">
    <w:name w:val="Нижний колонтитул Знак"/>
    <w:basedOn w:val="a0"/>
    <w:link w:val="a3"/>
    <w:uiPriority w:val="99"/>
    <w:rsid w:val="00843C19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5106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Т. Разаков</dc:creator>
  <cp:lastModifiedBy>Кубанычбек Т. Разаков</cp:lastModifiedBy>
  <cp:revision>1</cp:revision>
  <cp:lastPrinted>2021-07-01T10:55:00Z</cp:lastPrinted>
  <dcterms:created xsi:type="dcterms:W3CDTF">2021-07-01T10:50:00Z</dcterms:created>
  <dcterms:modified xsi:type="dcterms:W3CDTF">2021-07-01T10:55:00Z</dcterms:modified>
</cp:coreProperties>
</file>